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4" w:rsidRDefault="00F57721">
      <w:pPr>
        <w:spacing w:before="36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4412615</wp:posOffset>
            </wp:positionH>
            <wp:positionV relativeFrom="paragraph">
              <wp:posOffset>-607060</wp:posOffset>
            </wp:positionV>
            <wp:extent cx="1819275" cy="725805"/>
            <wp:effectExtent l="19050" t="0" r="9525" b="0"/>
            <wp:wrapTight wrapText="bothSides">
              <wp:wrapPolygon edited="0">
                <wp:start x="-226" y="0"/>
                <wp:lineTo x="-226" y="20976"/>
                <wp:lineTo x="21713" y="20976"/>
                <wp:lineTo x="21713" y="0"/>
                <wp:lineTo x="-226" y="0"/>
              </wp:wrapPolygon>
            </wp:wrapTight>
            <wp:docPr id="51" name="Image 51" descr="DJ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DJO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-464185</wp:posOffset>
            </wp:positionH>
            <wp:positionV relativeFrom="paragraph">
              <wp:posOffset>-607060</wp:posOffset>
            </wp:positionV>
            <wp:extent cx="2743200" cy="630555"/>
            <wp:effectExtent l="19050" t="0" r="0" b="0"/>
            <wp:wrapNone/>
            <wp:docPr id="50" name="Image 50" descr="P_CFRCPX_30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_CFRCPX_30-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2942" w:rsidRDefault="00862942">
      <w:pPr>
        <w:spacing w:before="36"/>
        <w:rPr>
          <w:rFonts w:ascii="Tahoma" w:hAnsi="Tahoma" w:cs="Tahoma"/>
          <w:sz w:val="20"/>
          <w:szCs w:val="20"/>
        </w:rPr>
      </w:pPr>
    </w:p>
    <w:p w:rsidR="004762B4" w:rsidRDefault="00C5250A" w:rsidP="004D653C">
      <w:pPr>
        <w:spacing w:before="100" w:beforeAutospacing="1"/>
        <w:ind w:left="-567" w:right="-361"/>
        <w:rPr>
          <w:rFonts w:ascii="Tahoma" w:hAnsi="Tahoma" w:cs="Tahoma"/>
          <w:sz w:val="20"/>
          <w:szCs w:val="20"/>
        </w:rPr>
      </w:pPr>
      <w:r w:rsidRPr="0054624D">
        <w:rPr>
          <w:rFonts w:ascii="Tahoma" w:hAnsi="Tahoma" w:cs="Tahoma"/>
          <w:sz w:val="20"/>
          <w:szCs w:val="20"/>
        </w:rPr>
        <w:t>C</w:t>
      </w:r>
      <w:r w:rsidR="004762B4" w:rsidRPr="0054624D">
        <w:rPr>
          <w:rFonts w:ascii="Tahoma" w:hAnsi="Tahoma" w:cs="Tahoma"/>
          <w:sz w:val="20"/>
          <w:szCs w:val="20"/>
        </w:rPr>
        <w:t>her client,</w:t>
      </w:r>
    </w:p>
    <w:p w:rsidR="00C5250A" w:rsidRDefault="004762B4" w:rsidP="004D653C">
      <w:pPr>
        <w:pStyle w:val="Corpsdetexte"/>
        <w:spacing w:before="100" w:beforeAutospacing="1"/>
        <w:ind w:left="-567" w:right="-361"/>
        <w:jc w:val="both"/>
        <w:rPr>
          <w:i w:val="0"/>
          <w:iCs w:val="0"/>
          <w:sz w:val="20"/>
          <w:szCs w:val="20"/>
        </w:rPr>
      </w:pPr>
      <w:r w:rsidRPr="0054624D">
        <w:rPr>
          <w:i w:val="0"/>
          <w:iCs w:val="0"/>
          <w:sz w:val="20"/>
          <w:szCs w:val="20"/>
        </w:rPr>
        <w:t>Nous sommes heureux de vous compter parmi les utilisateurs de nos dispositifs pour l’électrothérapie destinés aux professionnels médicaux</w:t>
      </w:r>
      <w:r w:rsidR="00B23A63" w:rsidRPr="0054624D">
        <w:rPr>
          <w:i w:val="0"/>
          <w:iCs w:val="0"/>
          <w:sz w:val="20"/>
          <w:szCs w:val="20"/>
        </w:rPr>
        <w:t>, et nou</w:t>
      </w:r>
      <w:r w:rsidRPr="0054624D">
        <w:rPr>
          <w:i w:val="0"/>
          <w:iCs w:val="0"/>
          <w:sz w:val="20"/>
          <w:szCs w:val="20"/>
        </w:rPr>
        <w:t>s vous remercions pour la confiance que vous nous accordez.</w:t>
      </w:r>
    </w:p>
    <w:p w:rsidR="004762B4" w:rsidRPr="0054624D" w:rsidRDefault="004762B4" w:rsidP="004D653C">
      <w:pPr>
        <w:pStyle w:val="Corpsdetexte"/>
        <w:spacing w:before="100" w:beforeAutospacing="1"/>
        <w:ind w:left="-567" w:right="-361"/>
        <w:jc w:val="both"/>
        <w:rPr>
          <w:i w:val="0"/>
          <w:iCs w:val="0"/>
          <w:sz w:val="20"/>
          <w:szCs w:val="20"/>
        </w:rPr>
      </w:pPr>
      <w:r w:rsidRPr="0054624D">
        <w:rPr>
          <w:i w:val="0"/>
          <w:iCs w:val="0"/>
          <w:sz w:val="20"/>
          <w:szCs w:val="20"/>
        </w:rPr>
        <w:t xml:space="preserve">Comme vous le savez, notre offre contient </w:t>
      </w:r>
      <w:r w:rsidRPr="0054624D">
        <w:rPr>
          <w:b/>
          <w:bCs/>
          <w:i w:val="0"/>
          <w:iCs w:val="0"/>
          <w:sz w:val="20"/>
          <w:szCs w:val="20"/>
        </w:rPr>
        <w:t>une journée complète de formation</w:t>
      </w:r>
      <w:r w:rsidRPr="0054624D">
        <w:rPr>
          <w:i w:val="0"/>
          <w:iCs w:val="0"/>
          <w:sz w:val="20"/>
          <w:szCs w:val="20"/>
        </w:rPr>
        <w:t xml:space="preserve">. Il s’agit de vous fournir la méthode et les protocoles de soins conçus avec votre nouvel outil de travail </w:t>
      </w:r>
      <w:r w:rsidR="00093A1D">
        <w:rPr>
          <w:i w:val="0"/>
          <w:iCs w:val="0"/>
          <w:sz w:val="20"/>
          <w:szCs w:val="20"/>
        </w:rPr>
        <w:t>Cefar</w:t>
      </w:r>
      <w:r w:rsidRPr="0054624D">
        <w:rPr>
          <w:i w:val="0"/>
          <w:iCs w:val="0"/>
          <w:sz w:val="20"/>
          <w:szCs w:val="20"/>
        </w:rPr>
        <w:t xml:space="preserve">Compex. Cette journée se compose, d’une part de </w:t>
      </w:r>
      <w:r w:rsidRPr="0054624D">
        <w:rPr>
          <w:b/>
          <w:bCs/>
          <w:i w:val="0"/>
          <w:iCs w:val="0"/>
          <w:sz w:val="20"/>
          <w:szCs w:val="20"/>
        </w:rPr>
        <w:t>cours théoriques</w:t>
      </w:r>
      <w:r w:rsidRPr="0054624D">
        <w:rPr>
          <w:i w:val="0"/>
          <w:iCs w:val="0"/>
          <w:sz w:val="20"/>
          <w:szCs w:val="20"/>
        </w:rPr>
        <w:t xml:space="preserve">, et d’autre part de </w:t>
      </w:r>
      <w:r w:rsidRPr="0054624D">
        <w:rPr>
          <w:b/>
          <w:bCs/>
          <w:i w:val="0"/>
          <w:iCs w:val="0"/>
          <w:sz w:val="20"/>
          <w:szCs w:val="20"/>
        </w:rPr>
        <w:t>travaux pratiques</w:t>
      </w:r>
      <w:r w:rsidRPr="0054624D">
        <w:rPr>
          <w:i w:val="0"/>
          <w:iCs w:val="0"/>
          <w:sz w:val="20"/>
          <w:szCs w:val="20"/>
        </w:rPr>
        <w:t>.</w:t>
      </w:r>
    </w:p>
    <w:p w:rsidR="004762B4" w:rsidRDefault="004762B4" w:rsidP="004D653C">
      <w:pPr>
        <w:pStyle w:val="Corpsdetexte"/>
        <w:spacing w:before="100" w:beforeAutospacing="1"/>
        <w:ind w:left="-567" w:right="-361"/>
        <w:jc w:val="both"/>
        <w:rPr>
          <w:i w:val="0"/>
          <w:iCs w:val="0"/>
          <w:sz w:val="20"/>
          <w:szCs w:val="20"/>
        </w:rPr>
      </w:pPr>
      <w:r w:rsidRPr="0054624D">
        <w:rPr>
          <w:i w:val="0"/>
          <w:iCs w:val="0"/>
          <w:sz w:val="20"/>
          <w:szCs w:val="20"/>
        </w:rPr>
        <w:t>Vous trouverez ci-après un coupon</w:t>
      </w:r>
      <w:r w:rsidR="00897D44" w:rsidRPr="0054624D">
        <w:rPr>
          <w:i w:val="0"/>
          <w:iCs w:val="0"/>
          <w:sz w:val="20"/>
          <w:szCs w:val="20"/>
        </w:rPr>
        <w:t>-</w:t>
      </w:r>
      <w:r w:rsidRPr="0054624D">
        <w:rPr>
          <w:i w:val="0"/>
          <w:iCs w:val="0"/>
          <w:sz w:val="20"/>
          <w:szCs w:val="20"/>
        </w:rPr>
        <w:t>réponse que nous vous invitons à</w:t>
      </w:r>
      <w:r w:rsidR="00494DB1" w:rsidRPr="0054624D">
        <w:rPr>
          <w:i w:val="0"/>
          <w:iCs w:val="0"/>
          <w:sz w:val="20"/>
          <w:szCs w:val="20"/>
        </w:rPr>
        <w:t xml:space="preserve"> renseigner et à nous retourner.</w:t>
      </w:r>
    </w:p>
    <w:p w:rsidR="00862942" w:rsidRPr="00862942" w:rsidRDefault="00862942" w:rsidP="004D653C">
      <w:pPr>
        <w:pStyle w:val="Corpsdetexte"/>
        <w:spacing w:before="100" w:beforeAutospacing="1"/>
        <w:ind w:left="-567" w:right="-361"/>
        <w:jc w:val="both"/>
        <w:rPr>
          <w:i w:val="0"/>
          <w:iCs w:val="0"/>
          <w:sz w:val="10"/>
          <w:szCs w:val="10"/>
        </w:rPr>
      </w:pPr>
    </w:p>
    <w:p w:rsidR="00862942" w:rsidRDefault="002D32D9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20"/>
          <w:szCs w:val="20"/>
        </w:rPr>
      </w:pPr>
      <w:r>
        <w:rPr>
          <w:i w:val="0"/>
          <w:iCs w:val="0"/>
          <w:sz w:val="20"/>
          <w:szCs w:val="20"/>
        </w:rPr>
        <w:t>Deux</w:t>
      </w:r>
      <w:r w:rsidR="004762B4" w:rsidRPr="0054624D">
        <w:rPr>
          <w:i w:val="0"/>
          <w:iCs w:val="0"/>
          <w:sz w:val="20"/>
          <w:szCs w:val="20"/>
        </w:rPr>
        <w:t xml:space="preserve"> semaines avant la date de formation de votre choix, vous recevrez un courrier</w:t>
      </w:r>
      <w:r w:rsidR="00DE263E">
        <w:rPr>
          <w:i w:val="0"/>
          <w:iCs w:val="0"/>
          <w:sz w:val="20"/>
          <w:szCs w:val="20"/>
        </w:rPr>
        <w:t xml:space="preserve"> ou un e-mail</w:t>
      </w:r>
      <w:r w:rsidR="004762B4" w:rsidRPr="0054624D">
        <w:rPr>
          <w:i w:val="0"/>
          <w:iCs w:val="0"/>
          <w:sz w:val="20"/>
          <w:szCs w:val="20"/>
        </w:rPr>
        <w:t xml:space="preserve"> de confirmation vous indiquant le lieu et les horaires de celle-ci.</w:t>
      </w:r>
      <w:r w:rsidR="00B37495" w:rsidRPr="0054624D">
        <w:rPr>
          <w:i w:val="0"/>
          <w:iCs w:val="0"/>
          <w:sz w:val="20"/>
          <w:szCs w:val="20"/>
        </w:rPr>
        <w:t xml:space="preserve"> Pour tout renseignement, n’hésitez pas à nous joindre au 0</w:t>
      </w:r>
      <w:r w:rsidR="00DE263E">
        <w:rPr>
          <w:i w:val="0"/>
          <w:iCs w:val="0"/>
          <w:sz w:val="20"/>
          <w:szCs w:val="20"/>
        </w:rPr>
        <w:t>5.59.52.80.89</w:t>
      </w:r>
    </w:p>
    <w:p w:rsidR="00E1455C" w:rsidRPr="00862942" w:rsidRDefault="00E1455C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10"/>
          <w:szCs w:val="10"/>
        </w:rPr>
      </w:pPr>
    </w:p>
    <w:p w:rsidR="004762B4" w:rsidRPr="0054624D" w:rsidRDefault="004762B4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20"/>
          <w:szCs w:val="20"/>
        </w:rPr>
      </w:pPr>
    </w:p>
    <w:p w:rsidR="004762B4" w:rsidRPr="0054624D" w:rsidRDefault="004762B4" w:rsidP="00093A1D">
      <w:pPr>
        <w:pStyle w:val="Corpsdetexte"/>
        <w:spacing w:before="0"/>
        <w:ind w:left="-567" w:right="-361"/>
        <w:jc w:val="both"/>
        <w:rPr>
          <w:i w:val="0"/>
          <w:iCs w:val="0"/>
          <w:sz w:val="20"/>
          <w:szCs w:val="20"/>
        </w:rPr>
      </w:pPr>
      <w:r w:rsidRPr="0054624D">
        <w:rPr>
          <w:i w:val="0"/>
          <w:iCs w:val="0"/>
          <w:sz w:val="20"/>
          <w:szCs w:val="20"/>
        </w:rPr>
        <w:t xml:space="preserve">En attendant d’avoir le plaisir de vous voir à l’occasion de l’une de ces journées de formation, nous vous prions de croire, </w:t>
      </w:r>
      <w:r w:rsidR="003C049E">
        <w:rPr>
          <w:i w:val="0"/>
          <w:iCs w:val="0"/>
          <w:sz w:val="20"/>
          <w:szCs w:val="20"/>
        </w:rPr>
        <w:t>c</w:t>
      </w:r>
      <w:r w:rsidRPr="0054624D">
        <w:rPr>
          <w:i w:val="0"/>
          <w:iCs w:val="0"/>
          <w:sz w:val="20"/>
          <w:szCs w:val="20"/>
        </w:rPr>
        <w:t>her client, à l’expression de nos sentiments dévoués.</w:t>
      </w:r>
    </w:p>
    <w:p w:rsidR="0054624D" w:rsidRPr="0054624D" w:rsidRDefault="0054624D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20"/>
          <w:szCs w:val="20"/>
        </w:rPr>
      </w:pPr>
    </w:p>
    <w:p w:rsidR="004762B4" w:rsidRPr="0054624D" w:rsidRDefault="004762B4" w:rsidP="004D653C">
      <w:pPr>
        <w:pStyle w:val="Corpsdetexte"/>
        <w:spacing w:before="0"/>
        <w:ind w:left="-567" w:right="-361"/>
        <w:jc w:val="both"/>
        <w:rPr>
          <w:b/>
          <w:bCs/>
          <w:i w:val="0"/>
          <w:iCs w:val="0"/>
          <w:sz w:val="20"/>
          <w:szCs w:val="20"/>
        </w:rPr>
      </w:pPr>
      <w:r w:rsidRPr="0054624D">
        <w:rPr>
          <w:b/>
          <w:bCs/>
          <w:i w:val="0"/>
          <w:iCs w:val="0"/>
          <w:sz w:val="20"/>
          <w:szCs w:val="20"/>
        </w:rPr>
        <w:t xml:space="preserve">L’équipe </w:t>
      </w:r>
      <w:proofErr w:type="spellStart"/>
      <w:r w:rsidR="00C5250A" w:rsidRPr="0054624D">
        <w:rPr>
          <w:b/>
          <w:bCs/>
          <w:i w:val="0"/>
          <w:iCs w:val="0"/>
          <w:sz w:val="20"/>
          <w:szCs w:val="20"/>
        </w:rPr>
        <w:t>Cefar</w:t>
      </w:r>
      <w:r w:rsidRPr="0054624D">
        <w:rPr>
          <w:b/>
          <w:bCs/>
          <w:i w:val="0"/>
          <w:iCs w:val="0"/>
          <w:sz w:val="20"/>
          <w:szCs w:val="20"/>
        </w:rPr>
        <w:t>Compex</w:t>
      </w:r>
      <w:proofErr w:type="spellEnd"/>
      <w:r w:rsidRPr="0054624D">
        <w:rPr>
          <w:b/>
          <w:bCs/>
          <w:i w:val="0"/>
          <w:iCs w:val="0"/>
          <w:sz w:val="20"/>
          <w:szCs w:val="20"/>
        </w:rPr>
        <w:t xml:space="preserve"> </w:t>
      </w:r>
      <w:r w:rsidR="00F57721">
        <w:rPr>
          <w:b/>
          <w:bCs/>
          <w:i w:val="0"/>
          <w:iCs w:val="0"/>
          <w:sz w:val="20"/>
          <w:szCs w:val="20"/>
        </w:rPr>
        <w:t>Groupe DJO</w:t>
      </w:r>
    </w:p>
    <w:p w:rsidR="004762B4" w:rsidRPr="0054624D" w:rsidRDefault="004762B4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20"/>
          <w:szCs w:val="20"/>
        </w:rPr>
      </w:pPr>
      <w:r w:rsidRPr="0054624D">
        <w:rPr>
          <w:i w:val="0"/>
          <w:iCs w:val="0"/>
          <w:sz w:val="20"/>
          <w:szCs w:val="20"/>
        </w:rPr>
        <w:t xml:space="preserve">Pôle </w:t>
      </w:r>
      <w:r w:rsidR="00C5250A" w:rsidRPr="0054624D">
        <w:rPr>
          <w:i w:val="0"/>
          <w:iCs w:val="0"/>
          <w:sz w:val="20"/>
          <w:szCs w:val="20"/>
        </w:rPr>
        <w:t>Formations Scientifiques et Médical</w:t>
      </w:r>
      <w:r w:rsidR="005574BE">
        <w:rPr>
          <w:i w:val="0"/>
          <w:iCs w:val="0"/>
          <w:sz w:val="20"/>
          <w:szCs w:val="20"/>
        </w:rPr>
        <w:t>es</w:t>
      </w:r>
    </w:p>
    <w:p w:rsidR="00C5250A" w:rsidRDefault="00C5250A" w:rsidP="004D653C">
      <w:pPr>
        <w:pStyle w:val="Corpsdetexte"/>
        <w:spacing w:before="0"/>
        <w:ind w:left="-567" w:right="-361"/>
        <w:jc w:val="both"/>
        <w:rPr>
          <w:i w:val="0"/>
          <w:iCs w:val="0"/>
          <w:sz w:val="18"/>
          <w:szCs w:val="18"/>
        </w:rPr>
      </w:pPr>
    </w:p>
    <w:p w:rsidR="006E0985" w:rsidRDefault="006E0985" w:rsidP="00373921">
      <w:pPr>
        <w:pStyle w:val="Corpsdetexte"/>
        <w:spacing w:before="0"/>
        <w:ind w:left="3600" w:right="-780" w:firstLine="720"/>
        <w:jc w:val="both"/>
        <w:rPr>
          <w:iCs w:val="0"/>
          <w:spacing w:val="8"/>
          <w:sz w:val="14"/>
          <w:szCs w:val="14"/>
        </w:rPr>
      </w:pPr>
    </w:p>
    <w:p w:rsidR="006E0985" w:rsidRDefault="006E0985" w:rsidP="00373921">
      <w:pPr>
        <w:pStyle w:val="Corpsdetexte"/>
        <w:spacing w:before="0"/>
        <w:ind w:left="3600" w:right="-780" w:firstLine="720"/>
        <w:jc w:val="both"/>
        <w:rPr>
          <w:iCs w:val="0"/>
          <w:spacing w:val="8"/>
          <w:sz w:val="14"/>
          <w:szCs w:val="14"/>
        </w:rPr>
      </w:pPr>
    </w:p>
    <w:p w:rsidR="004762B4" w:rsidRPr="00630C9D" w:rsidRDefault="004762B4" w:rsidP="00373921">
      <w:pPr>
        <w:pStyle w:val="Corpsdetexte"/>
        <w:spacing w:before="0"/>
        <w:ind w:left="3600" w:right="-780" w:firstLine="720"/>
        <w:jc w:val="both"/>
        <w:rPr>
          <w:iCs w:val="0"/>
          <w:sz w:val="14"/>
          <w:szCs w:val="14"/>
        </w:rPr>
      </w:pPr>
      <w:r w:rsidRPr="00630C9D">
        <w:rPr>
          <w:iCs w:val="0"/>
          <w:spacing w:val="8"/>
          <w:sz w:val="14"/>
          <w:szCs w:val="14"/>
        </w:rPr>
        <w:t>Nous nous réservons la possibilité d’annuler ou de reporter chaque date</w:t>
      </w:r>
      <w:r w:rsidR="00630C9D">
        <w:rPr>
          <w:iCs w:val="0"/>
          <w:spacing w:val="8"/>
          <w:sz w:val="14"/>
          <w:szCs w:val="14"/>
        </w:rPr>
        <w:t>.</w:t>
      </w:r>
    </w:p>
    <w:p w:rsidR="00BD29B8" w:rsidRDefault="006E0985" w:rsidP="00093A1D">
      <w:pPr>
        <w:spacing w:before="100" w:beforeAutospacing="1"/>
        <w:ind w:left="-993" w:right="-18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-60.55pt;margin-top:2.15pt;width:24pt;height:18pt;z-index:251657216" stroked="f">
            <v:textbox style="mso-next-textbox:#_x0000_s1069">
              <w:txbxContent>
                <w:p w:rsidR="0042587D" w:rsidRDefault="0042587D">
                  <w:r>
                    <w:sym w:font="Wingdings" w:char="F022"/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z-index:251654144" from="-72.55pt,3.1pt" to="533.45pt,3.1pt" strokeweight=".25pt">
            <v:stroke dashstyle="1 1"/>
          </v:line>
        </w:pict>
      </w:r>
      <w:r w:rsidR="004E1314">
        <w:rPr>
          <w:rFonts w:ascii="Tahoma" w:hAnsi="Tahoma" w:cs="Tahoma"/>
          <w:bCs/>
          <w:spacing w:val="10"/>
          <w:sz w:val="18"/>
          <w:szCs w:val="18"/>
        </w:rPr>
        <w:t>COUPON-</w:t>
      </w:r>
      <w:r w:rsidR="004762B4" w:rsidRPr="0021549F">
        <w:rPr>
          <w:rFonts w:ascii="Tahoma" w:hAnsi="Tahoma" w:cs="Tahoma"/>
          <w:bCs/>
          <w:spacing w:val="10"/>
          <w:sz w:val="18"/>
          <w:szCs w:val="18"/>
        </w:rPr>
        <w:t xml:space="preserve">REPONSE </w:t>
      </w:r>
      <w:r w:rsidR="004762B4">
        <w:rPr>
          <w:rFonts w:ascii="Tahoma" w:hAnsi="Tahoma" w:cs="Tahoma"/>
          <w:sz w:val="18"/>
          <w:szCs w:val="18"/>
        </w:rPr>
        <w:t xml:space="preserve">à retourner </w:t>
      </w:r>
      <w:r w:rsidR="004762B4" w:rsidRPr="00181173">
        <w:rPr>
          <w:rFonts w:ascii="Tahoma" w:hAnsi="Tahoma" w:cs="Tahoma"/>
          <w:sz w:val="18"/>
          <w:szCs w:val="18"/>
          <w:u w:val="single"/>
        </w:rPr>
        <w:t xml:space="preserve">au plus tard </w:t>
      </w:r>
      <w:r w:rsidR="00093A1D">
        <w:rPr>
          <w:rFonts w:ascii="Tahoma" w:hAnsi="Tahoma" w:cs="Tahoma"/>
          <w:sz w:val="18"/>
          <w:szCs w:val="18"/>
          <w:u w:val="single"/>
        </w:rPr>
        <w:t>2</w:t>
      </w:r>
      <w:r w:rsidR="004762B4" w:rsidRPr="00181173">
        <w:rPr>
          <w:rFonts w:ascii="Tahoma" w:hAnsi="Tahoma" w:cs="Tahoma"/>
          <w:sz w:val="18"/>
          <w:szCs w:val="18"/>
          <w:u w:val="single"/>
        </w:rPr>
        <w:t xml:space="preserve"> SEMAINES avant la date de formation choisie</w:t>
      </w:r>
      <w:r w:rsidR="004762B4">
        <w:rPr>
          <w:rFonts w:ascii="Tahoma" w:hAnsi="Tahoma" w:cs="Tahoma"/>
          <w:sz w:val="18"/>
          <w:szCs w:val="18"/>
        </w:rPr>
        <w:t xml:space="preserve"> à</w:t>
      </w:r>
      <w:r w:rsidR="00B23A63">
        <w:rPr>
          <w:rFonts w:ascii="Tahoma" w:hAnsi="Tahoma" w:cs="Tahoma"/>
          <w:sz w:val="18"/>
          <w:szCs w:val="18"/>
        </w:rPr>
        <w:t xml:space="preserve"> </w:t>
      </w:r>
      <w:r w:rsidR="004762B4">
        <w:rPr>
          <w:rFonts w:ascii="Tahoma" w:hAnsi="Tahoma" w:cs="Tahoma"/>
          <w:sz w:val="18"/>
          <w:szCs w:val="18"/>
        </w:rPr>
        <w:t>:</w:t>
      </w:r>
    </w:p>
    <w:p w:rsidR="001565BE" w:rsidRPr="00BD29B8" w:rsidRDefault="00965CEB" w:rsidP="00BD29B8">
      <w:pPr>
        <w:spacing w:before="100" w:beforeAutospacing="1"/>
        <w:ind w:left="-993" w:right="-18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pacing w:val="10"/>
          <w:sz w:val="18"/>
          <w:szCs w:val="18"/>
        </w:rPr>
        <w:t xml:space="preserve">DJO France S.A.S – </w:t>
      </w:r>
      <w:r w:rsidR="00342397">
        <w:rPr>
          <w:rFonts w:ascii="Tahoma" w:hAnsi="Tahoma" w:cs="Tahoma"/>
          <w:b/>
          <w:bCs/>
          <w:spacing w:val="10"/>
          <w:sz w:val="18"/>
          <w:szCs w:val="18"/>
        </w:rPr>
        <w:t>Recovery Science</w:t>
      </w:r>
      <w:r w:rsidR="001565BE">
        <w:rPr>
          <w:rFonts w:ascii="Tahoma" w:hAnsi="Tahoma" w:cs="Tahoma"/>
          <w:b/>
          <w:bCs/>
          <w:spacing w:val="10"/>
          <w:sz w:val="18"/>
          <w:szCs w:val="18"/>
        </w:rPr>
        <w:t xml:space="preserve"> – </w:t>
      </w:r>
      <w:r w:rsidR="00342397">
        <w:rPr>
          <w:rFonts w:ascii="Tahoma" w:hAnsi="Tahoma" w:cs="Tahoma"/>
          <w:b/>
          <w:bCs/>
          <w:spacing w:val="10"/>
          <w:sz w:val="18"/>
          <w:szCs w:val="18"/>
        </w:rPr>
        <w:t xml:space="preserve">3 Rue de Bethar - </w:t>
      </w:r>
      <w:r w:rsidR="00E1455C">
        <w:rPr>
          <w:rFonts w:ascii="Tahoma" w:hAnsi="Tahoma" w:cs="Tahoma"/>
          <w:b/>
          <w:bCs/>
          <w:spacing w:val="10"/>
          <w:sz w:val="18"/>
          <w:szCs w:val="18"/>
        </w:rPr>
        <w:t xml:space="preserve">Centre Européen de Fret </w:t>
      </w:r>
      <w:r>
        <w:rPr>
          <w:rFonts w:ascii="Tahoma" w:hAnsi="Tahoma" w:cs="Tahoma"/>
          <w:b/>
          <w:bCs/>
          <w:spacing w:val="10"/>
          <w:sz w:val="18"/>
          <w:szCs w:val="18"/>
        </w:rPr>
        <w:t xml:space="preserve">- </w:t>
      </w:r>
      <w:r w:rsidR="00E1455C">
        <w:rPr>
          <w:rFonts w:ascii="Tahoma" w:hAnsi="Tahoma" w:cs="Tahoma"/>
          <w:b/>
          <w:bCs/>
          <w:spacing w:val="10"/>
          <w:sz w:val="18"/>
          <w:szCs w:val="18"/>
        </w:rPr>
        <w:t>64990 Mouguerre</w:t>
      </w:r>
    </w:p>
    <w:p w:rsidR="001565BE" w:rsidRPr="005574BE" w:rsidRDefault="006E0985">
      <w:pPr>
        <w:tabs>
          <w:tab w:val="left" w:pos="6327"/>
        </w:tabs>
        <w:spacing w:before="100" w:beforeAutospacing="1"/>
        <w:rPr>
          <w:rFonts w:ascii="Tahoma" w:hAnsi="Tahoma" w:cs="Tahoma"/>
          <w:b/>
          <w:bCs/>
          <w:spacing w:val="10"/>
          <w:sz w:val="18"/>
          <w:szCs w:val="18"/>
        </w:rPr>
      </w:pPr>
      <w:r>
        <w:rPr>
          <w:rFonts w:ascii="Tahoma" w:hAnsi="Tahoma" w:cs="Tahoma"/>
          <w:b/>
          <w:bCs/>
          <w:noProof/>
          <w:spacing w:val="10"/>
          <w:sz w:val="18"/>
          <w:szCs w:val="18"/>
        </w:rPr>
        <w:pict>
          <v:rect id="_x0000_s1072" style="position:absolute;margin-left:209.45pt;margin-top:7.4pt;width:30pt;height:120pt;z-index:251658240" stroked="f"/>
        </w:pict>
      </w:r>
      <w:r w:rsidR="00324350">
        <w:rPr>
          <w:rFonts w:ascii="Tahoma" w:hAnsi="Tahoma" w:cs="Tahoma"/>
          <w:b/>
          <w:bCs/>
          <w:noProof/>
          <w:spacing w:val="10"/>
          <w:sz w:val="18"/>
          <w:szCs w:val="18"/>
        </w:rPr>
        <w:pict>
          <v:rect id="_x0000_s1073" style="position:absolute;margin-left:461.45pt;margin-top:7.4pt;width:42pt;height:87.5pt;z-index:251659264" stroked="f"/>
        </w:pict>
      </w:r>
    </w:p>
    <w:p w:rsidR="001565BE" w:rsidRPr="005574BE" w:rsidRDefault="001565BE">
      <w:pPr>
        <w:tabs>
          <w:tab w:val="left" w:pos="6327"/>
        </w:tabs>
        <w:spacing w:before="100" w:beforeAutospacing="1"/>
        <w:rPr>
          <w:rFonts w:ascii="Tahoma" w:hAnsi="Tahoma" w:cs="Tahoma"/>
          <w:b/>
          <w:bCs/>
          <w:spacing w:val="10"/>
          <w:sz w:val="18"/>
          <w:szCs w:val="18"/>
        </w:rPr>
        <w:sectPr w:rsidR="001565BE" w:rsidRPr="005574BE">
          <w:footerReference w:type="first" r:id="rId9"/>
          <w:type w:val="continuous"/>
          <w:pgSz w:w="11904" w:h="16843"/>
          <w:pgMar w:top="1380" w:right="1072" w:bottom="1806" w:left="1352" w:header="720" w:footer="1839" w:gutter="0"/>
          <w:cols w:space="720"/>
          <w:noEndnote/>
          <w:titlePg/>
        </w:sectPr>
      </w:pPr>
    </w:p>
    <w:p w:rsidR="004762B4" w:rsidRPr="005574BE" w:rsidRDefault="005574BE" w:rsidP="005574BE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spacing w:val="10"/>
          <w:sz w:val="18"/>
          <w:szCs w:val="18"/>
        </w:rPr>
      </w:pPr>
      <w:r>
        <w:rPr>
          <w:rFonts w:ascii="Tahoma" w:hAnsi="Tahoma" w:cs="Tahoma"/>
          <w:b/>
          <w:bCs/>
          <w:spacing w:val="10"/>
          <w:sz w:val="18"/>
          <w:szCs w:val="18"/>
        </w:rPr>
        <w:t xml:space="preserve">Raison </w:t>
      </w:r>
      <w:r w:rsidR="004762B4" w:rsidRPr="005574BE">
        <w:rPr>
          <w:rFonts w:ascii="Tahoma" w:hAnsi="Tahoma" w:cs="Tahoma"/>
          <w:b/>
          <w:bCs/>
          <w:spacing w:val="10"/>
          <w:sz w:val="18"/>
          <w:szCs w:val="18"/>
        </w:rPr>
        <w:t xml:space="preserve">Sociale : </w:t>
      </w:r>
      <w:r w:rsidR="00062BC4">
        <w:rPr>
          <w:rFonts w:ascii="Tahoma" w:hAnsi="Tahoma" w:cs="Tahoma"/>
          <w:spacing w:val="10"/>
          <w:sz w:val="18"/>
          <w:szCs w:val="18"/>
        </w:rPr>
        <w:t>………………………………………………………</w:t>
      </w:r>
      <w:r w:rsidR="00324350">
        <w:rPr>
          <w:rFonts w:ascii="Tahoma" w:hAnsi="Tahoma" w:cs="Tahoma"/>
          <w:spacing w:val="10"/>
          <w:sz w:val="18"/>
          <w:szCs w:val="18"/>
        </w:rPr>
        <w:t>……</w:t>
      </w:r>
    </w:p>
    <w:p w:rsidR="004762B4" w:rsidRPr="005574BE" w:rsidRDefault="00DE263E" w:rsidP="005574BE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b/>
          <w:bCs/>
          <w:spacing w:val="10"/>
          <w:sz w:val="18"/>
          <w:szCs w:val="18"/>
        </w:rPr>
      </w:pPr>
      <w:r>
        <w:rPr>
          <w:rFonts w:ascii="Tahoma" w:hAnsi="Tahoma" w:cs="Tahoma"/>
          <w:b/>
          <w:bCs/>
          <w:spacing w:val="10"/>
          <w:sz w:val="18"/>
          <w:szCs w:val="18"/>
        </w:rPr>
        <w:t xml:space="preserve">NOM – Prénom </w:t>
      </w:r>
      <w:r w:rsidR="004762B4" w:rsidRPr="005574BE">
        <w:rPr>
          <w:rFonts w:ascii="Tahoma" w:hAnsi="Tahoma" w:cs="Tahoma"/>
          <w:b/>
          <w:bCs/>
          <w:spacing w:val="10"/>
          <w:sz w:val="18"/>
          <w:szCs w:val="18"/>
        </w:rPr>
        <w:t>:</w:t>
      </w:r>
      <w:r w:rsidR="004762B4" w:rsidRPr="005574BE">
        <w:rPr>
          <w:rFonts w:ascii="Tahoma" w:hAnsi="Tahoma" w:cs="Tahoma"/>
          <w:spacing w:val="10"/>
          <w:sz w:val="18"/>
          <w:szCs w:val="18"/>
        </w:rPr>
        <w:t>……………………………………………</w:t>
      </w:r>
      <w:r w:rsidR="00324350">
        <w:rPr>
          <w:rFonts w:ascii="Tahoma" w:hAnsi="Tahoma" w:cs="Tahoma"/>
          <w:spacing w:val="10"/>
          <w:sz w:val="18"/>
          <w:szCs w:val="18"/>
        </w:rPr>
        <w:t>……</w:t>
      </w:r>
      <w:r>
        <w:rPr>
          <w:rFonts w:ascii="Tahoma" w:hAnsi="Tahoma" w:cs="Tahoma"/>
          <w:spacing w:val="10"/>
          <w:sz w:val="18"/>
          <w:szCs w:val="18"/>
        </w:rPr>
        <w:t>………</w:t>
      </w:r>
    </w:p>
    <w:p w:rsidR="00407EB8" w:rsidRDefault="004762B4" w:rsidP="00407EB8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spacing w:val="10"/>
          <w:sz w:val="18"/>
          <w:szCs w:val="18"/>
        </w:rPr>
      </w:pP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>Adresse</w:t>
      </w:r>
      <w:r w:rsidR="00407EB8">
        <w:rPr>
          <w:rFonts w:ascii="Tahoma" w:hAnsi="Tahoma" w:cs="Tahoma"/>
          <w:b/>
          <w:bCs/>
          <w:spacing w:val="10"/>
          <w:sz w:val="18"/>
          <w:szCs w:val="18"/>
        </w:rPr>
        <w:t xml:space="preserve"> </w:t>
      </w:r>
      <w:r w:rsidRPr="00407EB8">
        <w:rPr>
          <w:rFonts w:ascii="Tahoma" w:hAnsi="Tahoma" w:cs="Tahoma"/>
          <w:b/>
          <w:spacing w:val="10"/>
          <w:sz w:val="18"/>
          <w:szCs w:val="18"/>
        </w:rPr>
        <w:t>:</w:t>
      </w:r>
      <w:r w:rsidR="00324350">
        <w:rPr>
          <w:rFonts w:ascii="Tahoma" w:hAnsi="Tahoma" w:cs="Tahoma"/>
          <w:spacing w:val="10"/>
          <w:sz w:val="18"/>
          <w:szCs w:val="18"/>
        </w:rPr>
        <w:t>………………………………………………………………………</w:t>
      </w:r>
    </w:p>
    <w:p w:rsidR="00407EB8" w:rsidRPr="00407EB8" w:rsidRDefault="00407EB8" w:rsidP="00407EB8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b/>
          <w:spacing w:val="10"/>
          <w:sz w:val="18"/>
          <w:szCs w:val="18"/>
        </w:rPr>
      </w:pPr>
      <w:r w:rsidRPr="00407EB8">
        <w:rPr>
          <w:rFonts w:ascii="Tahoma" w:hAnsi="Tahoma" w:cs="Tahoma"/>
          <w:b/>
          <w:spacing w:val="10"/>
          <w:sz w:val="18"/>
          <w:szCs w:val="18"/>
        </w:rPr>
        <w:t>Code Postal :</w:t>
      </w:r>
      <w:r w:rsidRPr="00407EB8">
        <w:rPr>
          <w:rFonts w:ascii="Tahoma" w:hAnsi="Tahoma" w:cs="Tahoma"/>
          <w:spacing w:val="10"/>
          <w:sz w:val="18"/>
          <w:szCs w:val="18"/>
        </w:rPr>
        <w:t>……………………………………………………</w:t>
      </w:r>
      <w:r w:rsidR="00324350">
        <w:rPr>
          <w:rFonts w:ascii="Tahoma" w:hAnsi="Tahoma" w:cs="Tahoma"/>
          <w:spacing w:val="10"/>
          <w:sz w:val="18"/>
          <w:szCs w:val="18"/>
        </w:rPr>
        <w:t>……………</w:t>
      </w:r>
    </w:p>
    <w:p w:rsidR="00407EB8" w:rsidRPr="005574BE" w:rsidRDefault="00407EB8" w:rsidP="00407EB8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spacing w:val="10"/>
          <w:sz w:val="18"/>
          <w:szCs w:val="18"/>
        </w:rPr>
      </w:pPr>
      <w:r>
        <w:rPr>
          <w:rFonts w:ascii="Tahoma" w:hAnsi="Tahoma" w:cs="Tahoma"/>
          <w:b/>
          <w:bCs/>
          <w:spacing w:val="10"/>
          <w:sz w:val="18"/>
          <w:szCs w:val="18"/>
        </w:rPr>
        <w:t>Ville </w:t>
      </w:r>
      <w:r w:rsidRPr="00407EB8">
        <w:rPr>
          <w:rFonts w:ascii="Tahoma" w:hAnsi="Tahoma" w:cs="Tahoma"/>
          <w:b/>
          <w:spacing w:val="10"/>
          <w:sz w:val="18"/>
          <w:szCs w:val="18"/>
        </w:rPr>
        <w:t>:</w:t>
      </w:r>
      <w:r>
        <w:rPr>
          <w:rFonts w:ascii="Tahoma" w:hAnsi="Tahoma" w:cs="Tahoma"/>
          <w:spacing w:val="10"/>
          <w:sz w:val="18"/>
          <w:szCs w:val="18"/>
        </w:rPr>
        <w:t xml:space="preserve"> …………………………………………………………………………</w:t>
      </w:r>
      <w:r w:rsidR="00324350">
        <w:rPr>
          <w:rFonts w:ascii="Tahoma" w:hAnsi="Tahoma" w:cs="Tahoma"/>
          <w:spacing w:val="10"/>
          <w:sz w:val="18"/>
          <w:szCs w:val="18"/>
        </w:rPr>
        <w:t>…</w:t>
      </w:r>
    </w:p>
    <w:p w:rsidR="004762B4" w:rsidRPr="005574BE" w:rsidRDefault="004762B4" w:rsidP="005574BE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spacing w:val="10"/>
          <w:sz w:val="18"/>
          <w:szCs w:val="18"/>
        </w:rPr>
      </w:pP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>Téléphone:</w:t>
      </w:r>
      <w:r w:rsidRPr="005574BE">
        <w:rPr>
          <w:rFonts w:ascii="Tahoma" w:hAnsi="Tahoma" w:cs="Tahoma"/>
          <w:spacing w:val="10"/>
          <w:sz w:val="18"/>
          <w:szCs w:val="18"/>
        </w:rPr>
        <w:t>…………………………………………………………………………………</w:t>
      </w:r>
    </w:p>
    <w:p w:rsidR="004762B4" w:rsidRPr="005574BE" w:rsidRDefault="004762B4" w:rsidP="005574BE">
      <w:pPr>
        <w:tabs>
          <w:tab w:val="left" w:pos="6327"/>
        </w:tabs>
        <w:spacing w:before="100" w:beforeAutospacing="1"/>
        <w:ind w:left="-142"/>
        <w:rPr>
          <w:rFonts w:ascii="Tahoma" w:hAnsi="Tahoma" w:cs="Tahoma"/>
          <w:spacing w:val="10"/>
          <w:sz w:val="18"/>
          <w:szCs w:val="18"/>
        </w:rPr>
      </w:pP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>Date d’achat</w:t>
      </w:r>
      <w:r w:rsidR="00266347">
        <w:rPr>
          <w:rFonts w:ascii="Tahoma" w:hAnsi="Tahoma" w:cs="Tahoma"/>
          <w:b/>
          <w:bCs/>
          <w:spacing w:val="10"/>
          <w:sz w:val="18"/>
          <w:szCs w:val="18"/>
        </w:rPr>
        <w:t xml:space="preserve"> </w:t>
      </w: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>:</w:t>
      </w:r>
      <w:r w:rsidR="00EE7A46">
        <w:rPr>
          <w:rFonts w:ascii="Tahoma" w:hAnsi="Tahoma" w:cs="Tahoma"/>
          <w:spacing w:val="10"/>
          <w:sz w:val="18"/>
          <w:szCs w:val="18"/>
        </w:rPr>
        <w:t>…………………………………………………</w:t>
      </w:r>
    </w:p>
    <w:p w:rsidR="001565BE" w:rsidRPr="005574BE" w:rsidRDefault="001565BE" w:rsidP="005574BE">
      <w:pPr>
        <w:tabs>
          <w:tab w:val="left" w:pos="6327"/>
        </w:tabs>
        <w:spacing w:before="100" w:beforeAutospacing="1"/>
        <w:ind w:left="-142"/>
        <w:rPr>
          <w:rFonts w:ascii="Tahoma" w:hAnsi="Tahoma" w:cs="Tahoma"/>
          <w:b/>
          <w:bCs/>
          <w:spacing w:val="10"/>
          <w:sz w:val="18"/>
          <w:szCs w:val="18"/>
        </w:rPr>
      </w:pP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 xml:space="preserve">Votre distributeur : </w:t>
      </w:r>
      <w:r w:rsidRPr="005574BE">
        <w:rPr>
          <w:rFonts w:ascii="Tahoma" w:hAnsi="Tahoma" w:cs="Tahoma"/>
          <w:bCs/>
          <w:spacing w:val="10"/>
          <w:sz w:val="18"/>
          <w:szCs w:val="18"/>
        </w:rPr>
        <w:t>…………………………………………</w:t>
      </w:r>
    </w:p>
    <w:p w:rsidR="001565BE" w:rsidRPr="005574BE" w:rsidRDefault="004762B4" w:rsidP="005574BE">
      <w:pPr>
        <w:tabs>
          <w:tab w:val="left" w:pos="6327"/>
        </w:tabs>
        <w:spacing w:before="100" w:beforeAutospacing="1"/>
        <w:ind w:left="-142"/>
        <w:rPr>
          <w:rFonts w:ascii="Tahoma" w:hAnsi="Tahoma" w:cs="Tahoma"/>
          <w:spacing w:val="10"/>
          <w:sz w:val="18"/>
          <w:szCs w:val="18"/>
        </w:rPr>
      </w:pP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 xml:space="preserve">Type de machine </w:t>
      </w:r>
      <w:r w:rsidR="00B242BA">
        <w:rPr>
          <w:rFonts w:ascii="Tahoma" w:hAnsi="Tahoma" w:cs="Tahoma"/>
          <w:b/>
          <w:bCs/>
          <w:spacing w:val="10"/>
          <w:sz w:val="18"/>
          <w:szCs w:val="18"/>
        </w:rPr>
        <w:t>ac</w:t>
      </w:r>
      <w:r w:rsidRPr="005574BE">
        <w:rPr>
          <w:rFonts w:ascii="Tahoma" w:hAnsi="Tahoma" w:cs="Tahoma"/>
          <w:b/>
          <w:bCs/>
          <w:spacing w:val="10"/>
          <w:sz w:val="18"/>
          <w:szCs w:val="18"/>
        </w:rPr>
        <w:t>hetée:</w:t>
      </w:r>
      <w:r w:rsidR="00B242BA">
        <w:rPr>
          <w:rFonts w:ascii="Tahoma" w:hAnsi="Tahoma" w:cs="Tahoma"/>
          <w:spacing w:val="10"/>
          <w:sz w:val="18"/>
          <w:szCs w:val="18"/>
        </w:rPr>
        <w:t>………………………………</w:t>
      </w:r>
    </w:p>
    <w:p w:rsidR="001565BE" w:rsidRPr="005574BE" w:rsidRDefault="003B78E2" w:rsidP="005574BE">
      <w:pPr>
        <w:tabs>
          <w:tab w:val="left" w:pos="6327"/>
        </w:tabs>
        <w:spacing w:before="100" w:beforeAutospacing="1"/>
        <w:ind w:left="-142"/>
        <w:rPr>
          <w:rFonts w:ascii="Tahoma" w:hAnsi="Tahoma" w:cs="Tahoma"/>
          <w:spacing w:val="10"/>
          <w:sz w:val="18"/>
          <w:szCs w:val="18"/>
        </w:rPr>
        <w:sectPr w:rsidR="001565BE" w:rsidRPr="005574BE">
          <w:type w:val="continuous"/>
          <w:pgSz w:w="11904" w:h="16843"/>
          <w:pgMar w:top="1380" w:right="1072" w:bottom="1806" w:left="1352" w:header="720" w:footer="1839" w:gutter="0"/>
          <w:cols w:num="2" w:space="709"/>
          <w:noEndnote/>
          <w:titlePg/>
        </w:sectPr>
      </w:pPr>
      <w:r w:rsidRPr="005574BE">
        <w:rPr>
          <w:noProof/>
          <w:sz w:val="18"/>
          <w:szCs w:val="18"/>
        </w:rPr>
        <w:pict>
          <v:shape id="_x0000_s1041" type="#_x0000_t202" style="position:absolute;left:0;text-align:left;margin-left:-15.25pt;margin-top:30.2pt;width:270pt;height:40.8pt;z-index:251655168" strokecolor="#9cf">
            <v:textbox style="mso-next-textbox:#_x0000_s1041">
              <w:txbxContent>
                <w:p w:rsidR="004762B4" w:rsidRPr="00897D44" w:rsidRDefault="004762B4" w:rsidP="001565BE">
                  <w:pPr>
                    <w:pStyle w:val="Corpsdetexte2"/>
                    <w:jc w:val="both"/>
                    <w:rPr>
                      <w:color w:val="333399"/>
                      <w:sz w:val="16"/>
                      <w:szCs w:val="16"/>
                    </w:rPr>
                  </w:pPr>
                  <w:r w:rsidRPr="00897D44">
                    <w:rPr>
                      <w:color w:val="333399"/>
                      <w:sz w:val="16"/>
                      <w:szCs w:val="16"/>
                    </w:rPr>
                    <w:t>Merci de nous retourner également la preuve d’achat de votre appareil. Cette formation est exclusivement réservée aux clients ayant fait l’acquisition de leur appareil dans notre réseau de distribution</w:t>
                  </w:r>
                  <w:r w:rsidR="001565BE" w:rsidRPr="00897D44">
                    <w:rPr>
                      <w:color w:val="333399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="004762B4" w:rsidRPr="005574BE">
        <w:rPr>
          <w:rFonts w:ascii="Tahoma" w:hAnsi="Tahoma" w:cs="Tahoma"/>
          <w:b/>
          <w:bCs/>
          <w:spacing w:val="10"/>
          <w:sz w:val="18"/>
          <w:szCs w:val="18"/>
        </w:rPr>
        <w:t>N° de série:</w:t>
      </w:r>
      <w:r w:rsidR="004762B4" w:rsidRPr="005574BE">
        <w:rPr>
          <w:rFonts w:ascii="Tahoma" w:hAnsi="Tahoma" w:cs="Tahoma"/>
          <w:spacing w:val="10"/>
          <w:sz w:val="18"/>
          <w:szCs w:val="18"/>
        </w:rPr>
        <w:t>………………</w:t>
      </w:r>
      <w:r w:rsidR="00B242BA">
        <w:rPr>
          <w:rFonts w:ascii="Tahoma" w:hAnsi="Tahoma" w:cs="Tahoma"/>
          <w:spacing w:val="10"/>
          <w:sz w:val="18"/>
          <w:szCs w:val="18"/>
        </w:rPr>
        <w:t>……………………………………</w:t>
      </w:r>
      <w:r w:rsidR="004762B4" w:rsidRPr="005574BE">
        <w:rPr>
          <w:rFonts w:ascii="Tahoma" w:hAnsi="Tahoma" w:cs="Tahoma"/>
          <w:spacing w:val="10"/>
          <w:sz w:val="18"/>
          <w:szCs w:val="18"/>
        </w:rPr>
        <w:t>.</w:t>
      </w:r>
    </w:p>
    <w:p w:rsidR="001625A0" w:rsidRDefault="0039241E" w:rsidP="005574BE">
      <w:pPr>
        <w:tabs>
          <w:tab w:val="left" w:pos="6327"/>
        </w:tabs>
        <w:spacing w:before="100" w:beforeAutospacing="1"/>
        <w:ind w:left="-993"/>
        <w:rPr>
          <w:rFonts w:ascii="Tahoma" w:hAnsi="Tahoma" w:cs="Tahoma"/>
          <w:b/>
          <w:bCs/>
          <w:spacing w:val="10"/>
          <w:sz w:val="16"/>
          <w:szCs w:val="16"/>
        </w:rPr>
      </w:pPr>
      <w:r w:rsidRPr="005574BE">
        <w:rPr>
          <w:rFonts w:ascii="Tahoma" w:hAnsi="Tahoma" w:cs="Tahoma"/>
          <w:b/>
          <w:bCs/>
          <w:noProof/>
          <w:spacing w:val="10"/>
          <w:sz w:val="18"/>
          <w:szCs w:val="18"/>
        </w:rPr>
        <w:pict>
          <v:shape id="_x0000_s1066" type="#_x0000_t202" style="position:absolute;left:0;text-align:left;margin-left:-54.4pt;margin-top:31.3pt;width:588pt;height:220.55pt;z-index:251656192" filled="f" stroked="f">
            <v:textbox>
              <w:txbxContent>
                <w:p w:rsidR="003E443D" w:rsidRPr="00D501A8" w:rsidRDefault="003B78E2" w:rsidP="002849D5">
                  <w:pPr>
                    <w:numPr>
                      <w:ilvl w:val="0"/>
                      <w:numId w:val="25"/>
                    </w:numPr>
                    <w:spacing w:before="100" w:beforeAutospacing="1"/>
                    <w:ind w:right="549"/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</w:pP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Je </w:t>
                  </w:r>
                  <w:r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serai présent à la formation du </w:t>
                  </w:r>
                  <w:r w:rsidR="00AE12DC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……/……/……</w:t>
                  </w:r>
                  <w:r w:rsidR="00DE263E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 à  ……………………</w:t>
                  </w:r>
                </w:p>
                <w:p w:rsidR="006604FB" w:rsidRDefault="006604FB" w:rsidP="00487868">
                  <w:pPr>
                    <w:numPr>
                      <w:ilvl w:val="0"/>
                      <w:numId w:val="25"/>
                    </w:numPr>
                    <w:spacing w:before="100" w:beforeAutospacing="1"/>
                    <w:ind w:right="549"/>
                    <w:jc w:val="both"/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</w:pP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Je joins </w:t>
                  </w:r>
                  <w:r w:rsidRPr="00D501A8">
                    <w:rPr>
                      <w:rFonts w:ascii="Tahoma" w:hAnsi="Tahoma" w:cs="Tahoma"/>
                      <w:b/>
                      <w:bCs/>
                      <w:spacing w:val="10"/>
                      <w:sz w:val="18"/>
                      <w:szCs w:val="18"/>
                    </w:rPr>
                    <w:t>un chèque de caution</w:t>
                  </w: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de </w:t>
                  </w:r>
                  <w:r w:rsidR="00397CA7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1</w:t>
                  </w: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50 €</w:t>
                  </w:r>
                  <w:r w:rsidR="00D933E9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établi à l’ordre de </w:t>
                  </w:r>
                  <w:r w:rsidR="003B6D06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DJO</w:t>
                  </w:r>
                  <w:r w:rsidR="000A413D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France</w:t>
                  </w: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, </w:t>
                  </w:r>
                  <w:r w:rsidRPr="00D501A8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 xml:space="preserve">lequel me sera </w:t>
                  </w:r>
                  <w:r w:rsidR="00D933E9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>renvoyé par courrier</w:t>
                  </w:r>
                  <w:r w:rsidRPr="00D501A8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 xml:space="preserve"> après avoir assisté à la formation par courrier</w:t>
                  </w:r>
                  <w:r w:rsidR="00342397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>.</w:t>
                  </w:r>
                </w:p>
                <w:p w:rsidR="0034370C" w:rsidRDefault="006604FB" w:rsidP="00487868">
                  <w:pPr>
                    <w:numPr>
                      <w:ilvl w:val="0"/>
                      <w:numId w:val="25"/>
                    </w:numPr>
                    <w:spacing w:before="100" w:beforeAutospacing="1"/>
                    <w:ind w:right="549"/>
                    <w:jc w:val="both"/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</w:pP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 Participation </w:t>
                  </w:r>
                  <w:r w:rsidRPr="00D501A8">
                    <w:rPr>
                      <w:rFonts w:ascii="Tahoma" w:hAnsi="Tahoma" w:cs="Tahoma"/>
                      <w:b/>
                      <w:bCs/>
                      <w:spacing w:val="10"/>
                      <w:sz w:val="18"/>
                      <w:szCs w:val="18"/>
                      <w:u w:val="single"/>
                    </w:rPr>
                    <w:t>payante et encaissée</w:t>
                  </w:r>
                  <w:r w:rsidRPr="00D501A8">
                    <w:rPr>
                      <w:rFonts w:ascii="Tahoma" w:hAnsi="Tahoma" w:cs="Tahoma"/>
                      <w:b/>
                      <w:bCs/>
                      <w:spacing w:val="10"/>
                      <w:sz w:val="18"/>
                      <w:szCs w:val="18"/>
                    </w:rPr>
                    <w:t xml:space="preserve"> </w:t>
                  </w: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d’un montant de </w:t>
                  </w:r>
                  <w:r w:rsidR="00397CA7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1</w:t>
                  </w:r>
                  <w:r w:rsidRPr="00D501A8"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 xml:space="preserve">50 € par personne supplémentaire, pour les autres membres du Cabinet. </w:t>
                  </w:r>
                </w:p>
                <w:p w:rsidR="006604FB" w:rsidRPr="0034370C" w:rsidRDefault="006604FB" w:rsidP="00487868">
                  <w:pPr>
                    <w:spacing w:before="100" w:beforeAutospacing="1"/>
                    <w:ind w:right="549"/>
                    <w:jc w:val="both"/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</w:pPr>
                  <w:r w:rsidRPr="00D501A8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 xml:space="preserve">Merci de nous communiquer le nombre de personnes, leurs noms et joindre un chèque de </w:t>
                  </w:r>
                  <w:r w:rsidR="00397CA7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>1</w:t>
                  </w:r>
                  <w:r w:rsidRPr="00D501A8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>50€</w:t>
                  </w:r>
                  <w:r w:rsidR="0034370C">
                    <w:rPr>
                      <w:rFonts w:ascii="Tahoma" w:hAnsi="Tahoma" w:cs="Tahoma"/>
                      <w:i/>
                      <w:spacing w:val="10"/>
                      <w:sz w:val="18"/>
                      <w:szCs w:val="18"/>
                    </w:rPr>
                    <w:t xml:space="preserve"> par participant supplémentaire :</w:t>
                  </w:r>
                </w:p>
                <w:p w:rsidR="0034370C" w:rsidRPr="00D501A8" w:rsidRDefault="0034370C" w:rsidP="0034370C">
                  <w:pPr>
                    <w:spacing w:before="100" w:beforeAutospacing="1"/>
                    <w:ind w:right="549"/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pacing w:val="10"/>
                      <w:sz w:val="18"/>
                      <w:szCs w:val="18"/>
                    </w:rPr>
                    <w:t>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6604FB" w:rsidRDefault="006604FB"/>
              </w:txbxContent>
            </v:textbox>
          </v:shape>
        </w:pict>
      </w:r>
      <w:r w:rsidR="004762B4" w:rsidRPr="005574BE">
        <w:rPr>
          <w:rFonts w:ascii="Tahoma" w:hAnsi="Tahoma" w:cs="Tahoma"/>
          <w:b/>
          <w:bCs/>
          <w:spacing w:val="10"/>
          <w:sz w:val="18"/>
          <w:szCs w:val="18"/>
        </w:rPr>
        <w:t>Email :</w:t>
      </w:r>
      <w:r w:rsidR="004762B4" w:rsidRPr="005574BE">
        <w:rPr>
          <w:rFonts w:ascii="Tahoma" w:hAnsi="Tahoma" w:cs="Tahoma"/>
          <w:spacing w:val="10"/>
          <w:sz w:val="18"/>
          <w:szCs w:val="18"/>
        </w:rPr>
        <w:t>………………</w:t>
      </w:r>
      <w:r w:rsidR="00062BC4">
        <w:rPr>
          <w:rFonts w:ascii="Tahoma" w:hAnsi="Tahoma" w:cs="Tahoma"/>
          <w:spacing w:val="10"/>
          <w:sz w:val="18"/>
          <w:szCs w:val="18"/>
        </w:rPr>
        <w:t>………………………………………………………………</w:t>
      </w:r>
      <w:r w:rsidR="004762B4" w:rsidRPr="005574BE">
        <w:rPr>
          <w:rFonts w:ascii="Tahoma" w:hAnsi="Tahoma" w:cs="Tahoma"/>
          <w:spacing w:val="10"/>
          <w:sz w:val="18"/>
          <w:szCs w:val="18"/>
        </w:rPr>
        <w:t xml:space="preserve">  </w:t>
      </w:r>
      <w:r w:rsidR="004762B4">
        <w:rPr>
          <w:rFonts w:ascii="Tahoma" w:hAnsi="Tahoma" w:cs="Tahoma"/>
          <w:spacing w:val="10"/>
          <w:sz w:val="14"/>
          <w:szCs w:val="14"/>
        </w:rPr>
        <w:t xml:space="preserve">                  </w:t>
      </w:r>
    </w:p>
    <w:sectPr w:rsidR="001625A0" w:rsidSect="001565BE">
      <w:type w:val="continuous"/>
      <w:pgSz w:w="11904" w:h="16843" w:code="9"/>
      <w:pgMar w:top="624" w:right="1072" w:bottom="284" w:left="1349" w:header="720" w:footer="1644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4C2" w:rsidRDefault="00CA44C2">
      <w:r>
        <w:separator/>
      </w:r>
    </w:p>
  </w:endnote>
  <w:endnote w:type="continuationSeparator" w:id="0">
    <w:p w:rsidR="00CA44C2" w:rsidRDefault="00CA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B4" w:rsidRDefault="00E118FF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6pt;margin-top:736.3pt;width:203.3pt;height:13.9pt;z-index:251657728;mso-wrap-edited:f;mso-wrap-distance-left:0;mso-wrap-distance-right:0;mso-position-horizontal-relative:page;mso-position-vertical-relative:page" wrapcoords="-62 0 -62 21600 21662 21600 21662 0 -62 0" o:allowincell="f" filled="f" stroked="f">
          <v:textbox style="mso-next-textbox:#_x0000_s2051" inset="0,0,0,0">
            <w:txbxContent>
              <w:p w:rsidR="004762B4" w:rsidRDefault="004762B4">
                <w:pPr>
                  <w:rPr>
                    <w:b/>
                    <w:bCs/>
                    <w:spacing w:val="10"/>
                    <w:sz w:val="22"/>
                    <w:szCs w:val="22"/>
                  </w:rPr>
                </w:pPr>
              </w:p>
            </w:txbxContent>
          </v:textbox>
          <w10:wrap type="square"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4C2" w:rsidRDefault="00CA44C2">
      <w:r>
        <w:separator/>
      </w:r>
    </w:p>
  </w:footnote>
  <w:footnote w:type="continuationSeparator" w:id="0">
    <w:p w:rsidR="00CA44C2" w:rsidRDefault="00CA4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BD14870_"/>
      </v:shape>
    </w:pict>
  </w:numPicBullet>
  <w:abstractNum w:abstractNumId="0">
    <w:nsid w:val="02750AC3"/>
    <w:multiLevelType w:val="singleLevel"/>
    <w:tmpl w:val="34F84D59"/>
    <w:lvl w:ilvl="0">
      <w:numFmt w:val="bullet"/>
      <w:lvlText w:val="§"/>
      <w:lvlJc w:val="left"/>
      <w:pPr>
        <w:tabs>
          <w:tab w:val="num" w:pos="360"/>
        </w:tabs>
      </w:pPr>
      <w:rPr>
        <w:rFonts w:ascii="Wingdings" w:hAnsi="Wingdings" w:hint="default"/>
        <w:color w:val="000000"/>
      </w:rPr>
    </w:lvl>
  </w:abstractNum>
  <w:abstractNum w:abstractNumId="1">
    <w:nsid w:val="091F2770"/>
    <w:multiLevelType w:val="hybridMultilevel"/>
    <w:tmpl w:val="57803A18"/>
    <w:lvl w:ilvl="0" w:tplc="E904E326">
      <w:start w:val="1"/>
      <w:numFmt w:val="bullet"/>
      <w:lvlText w:val=""/>
      <w:lvlJc w:val="left"/>
      <w:pPr>
        <w:tabs>
          <w:tab w:val="num" w:pos="72"/>
        </w:tabs>
        <w:ind w:left="72" w:hanging="72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9BD9"/>
    <w:multiLevelType w:val="singleLevel"/>
    <w:tmpl w:val="46D0E25D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hint="default"/>
        <w:color w:val="000000"/>
      </w:rPr>
    </w:lvl>
  </w:abstractNum>
  <w:abstractNum w:abstractNumId="3">
    <w:nsid w:val="0C536C67"/>
    <w:multiLevelType w:val="hybridMultilevel"/>
    <w:tmpl w:val="F9DCEECC"/>
    <w:lvl w:ilvl="0" w:tplc="040C0007">
      <w:start w:val="1"/>
      <w:numFmt w:val="bullet"/>
      <w:lvlText w:val="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">
    <w:nsid w:val="0E15131E"/>
    <w:multiLevelType w:val="singleLevel"/>
    <w:tmpl w:val="269C0159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5">
    <w:nsid w:val="12974FF9"/>
    <w:multiLevelType w:val="hybridMultilevel"/>
    <w:tmpl w:val="B78E5ACA"/>
    <w:lvl w:ilvl="0" w:tplc="54C6AAD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F26C76"/>
    <w:multiLevelType w:val="hybridMultilevel"/>
    <w:tmpl w:val="7F4292D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08DF8C"/>
    <w:multiLevelType w:val="singleLevel"/>
    <w:tmpl w:val="6E681741"/>
    <w:lvl w:ilvl="0">
      <w:numFmt w:val="bullet"/>
      <w:lvlText w:val="§"/>
      <w:lvlJc w:val="left"/>
      <w:pPr>
        <w:tabs>
          <w:tab w:val="num" w:pos="360"/>
        </w:tabs>
      </w:pPr>
      <w:rPr>
        <w:rFonts w:ascii="Wingdings" w:hAnsi="Wingdings" w:hint="default"/>
        <w:color w:val="000000"/>
      </w:rPr>
    </w:lvl>
  </w:abstractNum>
  <w:abstractNum w:abstractNumId="8">
    <w:nsid w:val="2D0374D3"/>
    <w:multiLevelType w:val="hybridMultilevel"/>
    <w:tmpl w:val="01CC4B04"/>
    <w:lvl w:ilvl="0" w:tplc="54C6AAD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50725"/>
    <w:multiLevelType w:val="hybridMultilevel"/>
    <w:tmpl w:val="8F8EAE50"/>
    <w:lvl w:ilvl="0" w:tplc="54C6AADE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3DDB7EB3"/>
    <w:multiLevelType w:val="singleLevel"/>
    <w:tmpl w:val="5D13C77D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11">
    <w:nsid w:val="3FB2D9BD"/>
    <w:multiLevelType w:val="singleLevel"/>
    <w:tmpl w:val="0C6F0223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hint="default"/>
        <w:color w:val="000000"/>
      </w:rPr>
    </w:lvl>
  </w:abstractNum>
  <w:abstractNum w:abstractNumId="12">
    <w:nsid w:val="46D817AD"/>
    <w:multiLevelType w:val="hybridMultilevel"/>
    <w:tmpl w:val="EBC0D2D0"/>
    <w:lvl w:ilvl="0" w:tplc="D4928580">
      <w:start w:val="1"/>
      <w:numFmt w:val="bullet"/>
      <w:lvlText w:val=""/>
      <w:lvlJc w:val="left"/>
      <w:pPr>
        <w:tabs>
          <w:tab w:val="num" w:pos="30"/>
        </w:tabs>
        <w:ind w:left="30" w:hanging="3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E012D"/>
    <w:multiLevelType w:val="hybridMultilevel"/>
    <w:tmpl w:val="7360B06A"/>
    <w:lvl w:ilvl="0" w:tplc="54C6AADE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649219"/>
    <w:multiLevelType w:val="singleLevel"/>
    <w:tmpl w:val="703A8B7A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hint="default"/>
        <w:color w:val="000000"/>
      </w:rPr>
    </w:lvl>
  </w:abstractNum>
  <w:abstractNum w:abstractNumId="15">
    <w:nsid w:val="534582BF"/>
    <w:multiLevelType w:val="singleLevel"/>
    <w:tmpl w:val="24425453"/>
    <w:lvl w:ilvl="0">
      <w:numFmt w:val="bullet"/>
      <w:lvlText w:val="§"/>
      <w:lvlJc w:val="left"/>
      <w:pPr>
        <w:tabs>
          <w:tab w:val="num" w:pos="360"/>
        </w:tabs>
      </w:pPr>
      <w:rPr>
        <w:rFonts w:ascii="Wingdings" w:hAnsi="Wingdings" w:hint="default"/>
        <w:color w:val="000000"/>
      </w:rPr>
    </w:lvl>
  </w:abstractNum>
  <w:abstractNum w:abstractNumId="16">
    <w:nsid w:val="55433C0B"/>
    <w:multiLevelType w:val="hybridMultilevel"/>
    <w:tmpl w:val="6BE6DC8C"/>
    <w:lvl w:ilvl="0" w:tplc="54C6AADE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5A1821DB"/>
    <w:multiLevelType w:val="hybridMultilevel"/>
    <w:tmpl w:val="FB407C40"/>
    <w:lvl w:ilvl="0" w:tplc="040C0007">
      <w:start w:val="1"/>
      <w:numFmt w:val="bullet"/>
      <w:lvlText w:val=""/>
      <w:lvlJc w:val="left"/>
      <w:pPr>
        <w:tabs>
          <w:tab w:val="num" w:pos="-273"/>
        </w:tabs>
        <w:ind w:left="-273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18">
    <w:nsid w:val="5F04111F"/>
    <w:multiLevelType w:val="singleLevel"/>
    <w:tmpl w:val="3A2C2CE5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19">
    <w:nsid w:val="60BB3DA1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493A758"/>
    <w:multiLevelType w:val="singleLevel"/>
    <w:tmpl w:val="4D5EB7FA"/>
    <w:lvl w:ilvl="0">
      <w:numFmt w:val="bullet"/>
      <w:lvlText w:val="§"/>
      <w:lvlJc w:val="left"/>
      <w:pPr>
        <w:tabs>
          <w:tab w:val="num" w:pos="360"/>
        </w:tabs>
      </w:pPr>
      <w:rPr>
        <w:rFonts w:ascii="Wingdings" w:hAnsi="Wingdings" w:hint="default"/>
        <w:color w:val="000000"/>
      </w:rPr>
    </w:lvl>
  </w:abstractNum>
  <w:abstractNum w:abstractNumId="21">
    <w:nsid w:val="730550B8"/>
    <w:multiLevelType w:val="hybridMultilevel"/>
    <w:tmpl w:val="CAA00F02"/>
    <w:lvl w:ilvl="0" w:tplc="4CE8D1B6">
      <w:start w:val="1"/>
      <w:numFmt w:val="bullet"/>
      <w:lvlText w:val="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EDF7B"/>
    <w:multiLevelType w:val="singleLevel"/>
    <w:tmpl w:val="2861843A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abstractNum w:abstractNumId="23">
    <w:nsid w:val="7401E90D"/>
    <w:multiLevelType w:val="singleLevel"/>
    <w:tmpl w:val="3731552E"/>
    <w:lvl w:ilvl="0">
      <w:numFmt w:val="bullet"/>
      <w:lvlText w:val="§"/>
      <w:lvlJc w:val="left"/>
      <w:pPr>
        <w:tabs>
          <w:tab w:val="num" w:pos="360"/>
        </w:tabs>
      </w:pPr>
      <w:rPr>
        <w:rFonts w:ascii="Wingdings" w:hAnsi="Wingdings" w:hint="default"/>
        <w:color w:val="000000"/>
      </w:rPr>
    </w:lvl>
  </w:abstractNum>
  <w:abstractNum w:abstractNumId="24">
    <w:nsid w:val="773E5F3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9836A80"/>
    <w:multiLevelType w:val="singleLevel"/>
    <w:tmpl w:val="2CD4B068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3"/>
  </w:num>
  <w:num w:numId="5">
    <w:abstractNumId w:val="7"/>
  </w:num>
  <w:num w:numId="6">
    <w:abstractNumId w:val="10"/>
  </w:num>
  <w:num w:numId="7">
    <w:abstractNumId w:val="22"/>
  </w:num>
  <w:num w:numId="8">
    <w:abstractNumId w:val="18"/>
  </w:num>
  <w:num w:numId="9">
    <w:abstractNumId w:val="25"/>
  </w:num>
  <w:num w:numId="10">
    <w:abstractNumId w:val="4"/>
  </w:num>
  <w:num w:numId="11">
    <w:abstractNumId w:val="2"/>
  </w:num>
  <w:num w:numId="12">
    <w:abstractNumId w:val="14"/>
  </w:num>
  <w:num w:numId="13">
    <w:abstractNumId w:val="11"/>
  </w:num>
  <w:num w:numId="14">
    <w:abstractNumId w:val="17"/>
  </w:num>
  <w:num w:numId="15">
    <w:abstractNumId w:val="3"/>
  </w:num>
  <w:num w:numId="16">
    <w:abstractNumId w:val="8"/>
  </w:num>
  <w:num w:numId="17">
    <w:abstractNumId w:val="5"/>
  </w:num>
  <w:num w:numId="18">
    <w:abstractNumId w:val="16"/>
  </w:num>
  <w:num w:numId="19">
    <w:abstractNumId w:val="9"/>
  </w:num>
  <w:num w:numId="20">
    <w:abstractNumId w:val="13"/>
  </w:num>
  <w:num w:numId="21">
    <w:abstractNumId w:val="21"/>
  </w:num>
  <w:num w:numId="22">
    <w:abstractNumId w:val="19"/>
  </w:num>
  <w:num w:numId="23">
    <w:abstractNumId w:val="1"/>
  </w:num>
  <w:num w:numId="24">
    <w:abstractNumId w:val="24"/>
  </w:num>
  <w:num w:numId="25">
    <w:abstractNumId w:val="1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o:colormru v:ext="edit" colors="#cde6ff,#ebffff,#c2c2c2,#cdcd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290E"/>
    <w:rsid w:val="00017F45"/>
    <w:rsid w:val="00044ED9"/>
    <w:rsid w:val="0005290E"/>
    <w:rsid w:val="00062BC4"/>
    <w:rsid w:val="00081D29"/>
    <w:rsid w:val="00093A1D"/>
    <w:rsid w:val="000942B6"/>
    <w:rsid w:val="000A413D"/>
    <w:rsid w:val="000B2E4E"/>
    <w:rsid w:val="00114251"/>
    <w:rsid w:val="001565BE"/>
    <w:rsid w:val="001625A0"/>
    <w:rsid w:val="00181173"/>
    <w:rsid w:val="001B00B8"/>
    <w:rsid w:val="0021549F"/>
    <w:rsid w:val="00220A55"/>
    <w:rsid w:val="00266347"/>
    <w:rsid w:val="002849D5"/>
    <w:rsid w:val="002A76D5"/>
    <w:rsid w:val="002D32D9"/>
    <w:rsid w:val="002F672A"/>
    <w:rsid w:val="00324350"/>
    <w:rsid w:val="00342397"/>
    <w:rsid w:val="0034370C"/>
    <w:rsid w:val="00343F26"/>
    <w:rsid w:val="00347A5C"/>
    <w:rsid w:val="00373921"/>
    <w:rsid w:val="0039241E"/>
    <w:rsid w:val="00397CA7"/>
    <w:rsid w:val="003B6D06"/>
    <w:rsid w:val="003B78E2"/>
    <w:rsid w:val="003C049E"/>
    <w:rsid w:val="003C6708"/>
    <w:rsid w:val="003C76EF"/>
    <w:rsid w:val="003E443D"/>
    <w:rsid w:val="00407EB8"/>
    <w:rsid w:val="0042587D"/>
    <w:rsid w:val="004762B4"/>
    <w:rsid w:val="00487868"/>
    <w:rsid w:val="00494DB1"/>
    <w:rsid w:val="004C2CE2"/>
    <w:rsid w:val="004D5617"/>
    <w:rsid w:val="004D653C"/>
    <w:rsid w:val="004E1314"/>
    <w:rsid w:val="005177D1"/>
    <w:rsid w:val="0054624D"/>
    <w:rsid w:val="005574BE"/>
    <w:rsid w:val="00577338"/>
    <w:rsid w:val="005B4403"/>
    <w:rsid w:val="00630C9D"/>
    <w:rsid w:val="006604FB"/>
    <w:rsid w:val="006E0985"/>
    <w:rsid w:val="00730E3A"/>
    <w:rsid w:val="0076420D"/>
    <w:rsid w:val="00777F70"/>
    <w:rsid w:val="007B57F3"/>
    <w:rsid w:val="007F0714"/>
    <w:rsid w:val="007F43D7"/>
    <w:rsid w:val="0082213F"/>
    <w:rsid w:val="00862942"/>
    <w:rsid w:val="00897D44"/>
    <w:rsid w:val="008F222E"/>
    <w:rsid w:val="008F6A18"/>
    <w:rsid w:val="0090695F"/>
    <w:rsid w:val="00965CEB"/>
    <w:rsid w:val="00974290"/>
    <w:rsid w:val="009D1F65"/>
    <w:rsid w:val="009F13ED"/>
    <w:rsid w:val="00A060CF"/>
    <w:rsid w:val="00A635F8"/>
    <w:rsid w:val="00A939BC"/>
    <w:rsid w:val="00AE12DC"/>
    <w:rsid w:val="00B07A5F"/>
    <w:rsid w:val="00B23A63"/>
    <w:rsid w:val="00B242BA"/>
    <w:rsid w:val="00B30987"/>
    <w:rsid w:val="00B37495"/>
    <w:rsid w:val="00B805E7"/>
    <w:rsid w:val="00B92B98"/>
    <w:rsid w:val="00BD29B8"/>
    <w:rsid w:val="00C453C8"/>
    <w:rsid w:val="00C5250A"/>
    <w:rsid w:val="00C92390"/>
    <w:rsid w:val="00C94320"/>
    <w:rsid w:val="00C9662D"/>
    <w:rsid w:val="00CA44C2"/>
    <w:rsid w:val="00CB0193"/>
    <w:rsid w:val="00D07234"/>
    <w:rsid w:val="00D333DA"/>
    <w:rsid w:val="00D366B4"/>
    <w:rsid w:val="00D501A8"/>
    <w:rsid w:val="00D5282A"/>
    <w:rsid w:val="00D60BCD"/>
    <w:rsid w:val="00D933E9"/>
    <w:rsid w:val="00DE263E"/>
    <w:rsid w:val="00E118FF"/>
    <w:rsid w:val="00E1455C"/>
    <w:rsid w:val="00ED7781"/>
    <w:rsid w:val="00EE7A46"/>
    <w:rsid w:val="00F1132D"/>
    <w:rsid w:val="00F57721"/>
    <w:rsid w:val="00F63887"/>
    <w:rsid w:val="00F8531E"/>
    <w:rsid w:val="00FA4977"/>
    <w:rsid w:val="00FC6DFC"/>
    <w:rsid w:val="00FF4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de6ff,#ebffff,#c2c2c2,#cdcdc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spacing w:before="288"/>
      <w:ind w:right="144"/>
    </w:pPr>
    <w:rPr>
      <w:rFonts w:ascii="Tahoma" w:hAnsi="Tahoma" w:cs="Tahoma"/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Pr>
      <w:rFonts w:ascii="Tahoma" w:hAnsi="Tahoma" w:cs="Tahoma"/>
      <w:sz w:val="18"/>
      <w:szCs w:val="18"/>
    </w:rPr>
  </w:style>
  <w:style w:type="paragraph" w:styleId="Textedebulles">
    <w:name w:val="Balloon Text"/>
    <w:basedOn w:val="Normal"/>
    <w:semiHidden/>
    <w:rsid w:val="00487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bcoin</cp:lastModifiedBy>
  <cp:revision>2</cp:revision>
  <cp:lastPrinted>2010-02-02T11:24:00Z</cp:lastPrinted>
  <dcterms:created xsi:type="dcterms:W3CDTF">2010-12-07T09:38:00Z</dcterms:created>
  <dcterms:modified xsi:type="dcterms:W3CDTF">2010-12-07T09:38:00Z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-1087379204</vt:i4>
  </property>
  <property fmtid="{D5CDD505-2E9C-101B-9397-08002B2CF9AE}" pid="3" name="_NewReviewCycle">
    <vt:lpwstr/>
  </property>
  <property fmtid="{D5CDD505-2E9C-101B-9397-08002B2CF9AE}" pid="4" name="_EmailSubject">
    <vt:lpwstr>planing formation compex 2011</vt:lpwstr>
  </property>
  <property fmtid="{D5CDD505-2E9C-101B-9397-08002B2CF9AE}" pid="5" name="_AuthorEmail">
    <vt:lpwstr>Bertrand.COIN@djoglobal.com</vt:lpwstr>
  </property>
  <property fmtid="{D5CDD505-2E9C-101B-9397-08002B2CF9AE}" pid="6" name="_AuthorEmailDisplayName">
    <vt:lpwstr>COIN, Bertrand (MGE)</vt:lpwstr>
  </property>
  <property fmtid="{D5CDD505-2E9C-101B-9397-08002B2CF9AE}" pid="8" name="_PreviousAdHocReviewCycleID">
    <vt:i4>-1875921103</vt:i4>
  </property>
</Properties>
</file>